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№1061-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 w:before="0" w:after="0"/>
        <w:ind w:left="0" w:right="4365" w:hanging="0"/>
        <w:jc w:val="both"/>
        <w:textAlignment w:val="baseline"/>
        <w:rPr/>
      </w:pPr>
      <w:r>
        <w:rPr>
          <w:rFonts w:cs="Times New Roman"/>
          <w:b/>
          <w:bCs/>
          <w:color w:val="000000"/>
          <w:sz w:val="24"/>
          <w:szCs w:val="24"/>
          <w:lang w:val="uk-UA" w:eastAsia="ru-RU"/>
        </w:rPr>
        <w:t xml:space="preserve">Про надання дозволу гр. Сависько Н. М. на розробку проекту землеустрою щодо </w:t>
      </w:r>
      <w:r>
        <w:rPr>
          <w:rFonts w:cs="Times New Roman"/>
          <w:b/>
          <w:bCs/>
          <w:sz w:val="24"/>
          <w:szCs w:val="24"/>
          <w:lang w:val="uk-UA" w:eastAsia="ru-RU"/>
        </w:rPr>
        <w:t xml:space="preserve">відведення земельної ділянки у власність для ведення особистого селянського господарства, що розташована по </w:t>
      </w:r>
      <w:r>
        <w:rPr>
          <w:rFonts w:cs="Times New Roman"/>
          <w:b/>
          <w:bCs/>
          <w:sz w:val="24"/>
          <w:szCs w:val="24"/>
          <w:lang w:val="uk-UA" w:eastAsia="ru-RU"/>
        </w:rPr>
        <w:t>Х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false"/>
        <w:bidi w:val="0"/>
        <w:snapToGrid w:val="true"/>
        <w:spacing w:lineRule="auto" w:line="240" w:before="0" w:after="0"/>
        <w:ind w:left="0" w:right="3720" w:hanging="0"/>
        <w:jc w:val="both"/>
        <w:textAlignment w:val="baseline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val="uk-UA" w:eastAsia="ru-RU"/>
        </w:rPr>
        <w:t xml:space="preserve">Розглянувши заяву гр. Сависько Наталії Миколаївни, ідентифікаційний номер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>, враховуючи графічний матеріал, виконаний ФОП Горбачов В. О., викопіювання з кадастрової карти та іншої картографічної документації Державного земельного кадастру від 03.06.2021 року реєстр. №300/171-21, виданого відділом у Зміївському районі Головного управління Держгеокадастру у Харківській області, керуючись ст. 12, 81, 33, 118, 121, 122,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/>
      </w:pPr>
      <w:r>
        <w:rPr>
          <w:rFonts w:cs="Times New Roman"/>
          <w:b/>
          <w:bCs/>
          <w:color w:val="000000"/>
          <w:sz w:val="24"/>
          <w:szCs w:val="24"/>
          <w:lang w:val="uk-UA" w:eastAsia="ru-RU"/>
        </w:rPr>
        <w:t>ВИРІШИЛА</w:t>
      </w:r>
      <w:r>
        <w:rPr>
          <w:rFonts w:cs="Times New Roman"/>
          <w:color w:val="000000"/>
          <w:sz w:val="24"/>
          <w:szCs w:val="24"/>
          <w:lang w:val="uk-UA"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val="uk-UA" w:eastAsia="ru-RU"/>
        </w:rPr>
        <w:t xml:space="preserve">1. Надати дозвіл гр. Сависько Наталії Миколаївні, ідентифікаційний номер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на розробку проекту землеустрою щодо відведення земельної ділянки із земель запасу комунальної власності Зміївської міської ради, площею 1,0120 га для ведення особистого селянського господарства, що розташована по </w:t>
      </w:r>
      <w:r>
        <w:rPr>
          <w:rFonts w:cs="Times New Roman"/>
          <w:color w:val="000000"/>
          <w:sz w:val="24"/>
          <w:szCs w:val="24"/>
          <w:lang w:val="uk-UA" w:eastAsia="ru-RU"/>
        </w:rPr>
        <w:t>Х.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val="uk-UA" w:eastAsia="ru-RU"/>
        </w:rPr>
        <w:t>2. Рекомендувати гр. Сависько Н. М. замовити проект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iCs/>
          <w:color w:val="000000"/>
          <w:sz w:val="24"/>
          <w:szCs w:val="24"/>
          <w:lang w:val="uk-UA" w:eastAsia="ru-RU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Application>LibreOffice/5.1.6.2$Linux_X86_64 LibreOffice_project/10m0$Build-2</Application>
  <Pages>1</Pages>
  <Words>252</Words>
  <Characters>1640</Characters>
  <CharactersWithSpaces>2048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2021-08-17T09:44:51Z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